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7D66" w14:textId="77777777" w:rsidR="00BF2C2D" w:rsidRPr="000C75BD" w:rsidRDefault="00BF2C2D" w:rsidP="00BF2C2D">
      <w:pPr>
        <w:pStyle w:val="ac"/>
        <w:rPr>
          <w:rFonts w:ascii="Sylfaen" w:hAnsi="Sylfaen" w:cs="Sylfaen"/>
          <w:b/>
          <w:bCs/>
          <w:lang w:val="hy-AM"/>
        </w:rPr>
      </w:pPr>
      <w:bookmarkStart w:id="0" w:name="_Hlk201155736"/>
      <w:r w:rsidRPr="000C75BD">
        <w:rPr>
          <w:rFonts w:ascii="Sylfaen" w:hAnsi="Sylfaen" w:cs="Sylfaen"/>
          <w:b/>
          <w:bCs/>
          <w:lang w:val="hy-AM"/>
        </w:rPr>
        <w:t>ԳՈՂՆ</w:t>
      </w:r>
      <w:r w:rsidRPr="000C75BD">
        <w:rPr>
          <w:rFonts w:ascii="Sylfaen" w:hAnsi="Sylfaen" w:cs="Arial"/>
          <w:b/>
          <w:bCs/>
          <w:lang w:val="hy-AM"/>
        </w:rPr>
        <w:t xml:space="preserve"> </w:t>
      </w:r>
      <w:r w:rsidRPr="000C75BD">
        <w:rPr>
          <w:rFonts w:ascii="Sylfaen" w:hAnsi="Sylfaen" w:cs="Sylfaen"/>
          <w:b/>
          <w:bCs/>
          <w:lang w:val="hy-AM"/>
        </w:rPr>
        <w:t>ՈՒ</w:t>
      </w:r>
      <w:r w:rsidRPr="000C75BD">
        <w:rPr>
          <w:rFonts w:ascii="Sylfaen" w:hAnsi="Sylfaen" w:cs="Arial"/>
          <w:b/>
          <w:bCs/>
          <w:lang w:val="hy-AM"/>
        </w:rPr>
        <w:t xml:space="preserve"> </w:t>
      </w:r>
      <w:r w:rsidRPr="000C75BD">
        <w:rPr>
          <w:rFonts w:ascii="Sylfaen" w:hAnsi="Sylfaen" w:cs="Sylfaen"/>
          <w:b/>
          <w:bCs/>
          <w:lang w:val="hy-AM"/>
        </w:rPr>
        <w:t>ՏԵՐՏԵՐԸ</w:t>
      </w:r>
      <w:r>
        <w:rPr>
          <w:rFonts w:ascii="Sylfaen" w:hAnsi="Sylfaen" w:cs="Sylfaen"/>
          <w:b/>
          <w:bCs/>
          <w:lang w:val="hy-AM"/>
        </w:rPr>
        <w:t xml:space="preserve"> </w:t>
      </w:r>
      <w:r w:rsidRPr="002D0FBD">
        <w:rPr>
          <w:rFonts w:ascii="Sylfaen" w:hAnsi="Sylfaen"/>
          <w:b/>
          <w:lang w:val="hy-AM"/>
        </w:rPr>
        <w:t xml:space="preserve">/ </w:t>
      </w:r>
      <w:r w:rsidRPr="002D0FBD">
        <w:rPr>
          <w:rFonts w:ascii="Sylfaen" w:hAnsi="Sylfaen" w:cs="Sylfaen"/>
          <w:b/>
          <w:lang w:val="hy-AM"/>
        </w:rPr>
        <w:t>Հայ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ժողովրդական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հեքիաթներ</w:t>
      </w:r>
      <w:r w:rsidRPr="002D0FBD">
        <w:rPr>
          <w:rFonts w:ascii="Sylfaen" w:hAnsi="Sylfaen"/>
          <w:b/>
          <w:lang w:val="hy-AM"/>
        </w:rPr>
        <w:t xml:space="preserve">, </w:t>
      </w:r>
      <w:r w:rsidRPr="002D0FBD">
        <w:rPr>
          <w:rFonts w:ascii="Sylfaen" w:hAnsi="Sylfaen" w:cs="Sylfaen"/>
          <w:b/>
          <w:lang w:val="hy-AM"/>
        </w:rPr>
        <w:t>Հատոր</w:t>
      </w:r>
      <w:r w:rsidRPr="002D0FBD">
        <w:rPr>
          <w:rFonts w:ascii="Sylfaen" w:hAnsi="Sylfaen"/>
          <w:b/>
          <w:lang w:val="hy-AM"/>
        </w:rPr>
        <w:t xml:space="preserve"> VIII / </w:t>
      </w:r>
      <w:r w:rsidRPr="002D0FBD">
        <w:rPr>
          <w:rFonts w:ascii="Sylfaen" w:hAnsi="Sylfaen" w:cs="Sylfaen"/>
          <w:b/>
          <w:lang w:val="hy-AM"/>
        </w:rPr>
        <w:t>Գուգարք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Լոռի</w:t>
      </w:r>
      <w:r w:rsidRPr="002D0FBD">
        <w:rPr>
          <w:rFonts w:ascii="Sylfaen" w:hAnsi="Sylfaen"/>
          <w:b/>
          <w:lang w:val="hy-AM"/>
        </w:rPr>
        <w:t>),</w:t>
      </w:r>
      <w:r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Լոռու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բարբառ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խոսվածք</w:t>
      </w:r>
      <w:r w:rsidRPr="002D0FBD">
        <w:rPr>
          <w:rFonts w:ascii="Sylfaen" w:hAnsi="Sylfaen"/>
          <w:b/>
          <w:lang w:val="hy-AM"/>
        </w:rPr>
        <w:t>)</w:t>
      </w:r>
    </w:p>
    <w:p w14:paraId="0C16617D" w14:textId="77777777" w:rsidR="00BF2C2D" w:rsidRPr="000C75BD" w:rsidRDefault="00BF2C2D" w:rsidP="00BF2C2D">
      <w:pPr>
        <w:pStyle w:val="ac"/>
        <w:rPr>
          <w:rFonts w:ascii="Sylfaen" w:hAnsi="Sylfaen" w:cs="Sylfaen"/>
          <w:b/>
          <w:bCs/>
          <w:lang w:val="hy-AM"/>
        </w:rPr>
      </w:pPr>
    </w:p>
    <w:bookmarkEnd w:id="0"/>
    <w:p w14:paraId="01FD5690" w14:textId="77777777" w:rsidR="00BF2C2D" w:rsidRPr="000C75BD" w:rsidRDefault="00BF2C2D" w:rsidP="00BF2C2D">
      <w:pPr>
        <w:pStyle w:val="ac"/>
        <w:rPr>
          <w:rFonts w:ascii="Sylfaen" w:hAnsi="Sylfaen" w:cs="Arial"/>
          <w:lang w:val="hy-AM"/>
        </w:rPr>
      </w:pPr>
    </w:p>
    <w:p w14:paraId="6EEE8C4E" w14:textId="77777777" w:rsidR="00BF2C2D" w:rsidRPr="000C75BD" w:rsidRDefault="00BF2C2D" w:rsidP="00BF2C2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արդարանան</w:t>
      </w:r>
      <w:r w:rsidRPr="000C75BD">
        <w:rPr>
          <w:rFonts w:ascii="Sylfaen" w:hAnsi="Sylfaen" w:cs="Tahoma"/>
          <w:lang w:val="hy-AM"/>
        </w:rPr>
        <w:t>։</w:t>
      </w:r>
    </w:p>
    <w:p w14:paraId="50897CCE" w14:textId="77777777" w:rsidR="00BF2C2D" w:rsidRPr="000C75BD" w:rsidRDefault="00BF2C2D" w:rsidP="00BF2C2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մթնըմ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քյասիբի</w:t>
      </w:r>
      <w:r w:rsidRPr="000C75BD">
        <w:rPr>
          <w:rFonts w:ascii="Sylfaen" w:hAnsi="Sylfaen" w:cs="Tahoma"/>
          <w:lang w:val="hy-AM"/>
        </w:rPr>
        <w:t>։</w:t>
      </w:r>
    </w:p>
    <w:p w14:paraId="4585CDF7" w14:textId="77777777" w:rsidR="00BF2C2D" w:rsidRPr="000C75BD" w:rsidRDefault="00BF2C2D" w:rsidP="00BF2C2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պղինձը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ղլթղլթալա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էփըմ</w:t>
      </w:r>
      <w:r w:rsidRPr="000C75BD">
        <w:rPr>
          <w:rFonts w:ascii="Sylfaen" w:hAnsi="Sylfaen" w:cs="Tahoma"/>
          <w:lang w:val="hy-AM"/>
        </w:rPr>
        <w:t>։</w:t>
      </w:r>
    </w:p>
    <w:p w14:paraId="393B627C" w14:textId="77777777" w:rsidR="00BF2C2D" w:rsidRPr="000C75BD" w:rsidRDefault="00BF2C2D" w:rsidP="00BF2C2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կեփի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կուտեմ</w:t>
      </w:r>
      <w:r w:rsidRPr="000C75BD">
        <w:rPr>
          <w:rFonts w:ascii="Sylfaen" w:hAnsi="Sylfaen" w:cs="Tahoma"/>
          <w:lang w:val="hy-AM"/>
        </w:rPr>
        <w:t>։</w:t>
      </w:r>
    </w:p>
    <w:p w14:paraId="363DFC26" w14:textId="77777777" w:rsidR="00BF2C2D" w:rsidRPr="000C75BD" w:rsidRDefault="00BF2C2D" w:rsidP="00BF2C2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02FF1420" w14:textId="77777777" w:rsidR="00BF2C2D" w:rsidRPr="000C75BD" w:rsidRDefault="00BF2C2D" w:rsidP="00BF2C2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վե՞չ</w:t>
      </w:r>
      <w:r w:rsidRPr="000C75BD">
        <w:rPr>
          <w:rFonts w:ascii="Sylfaen" w:hAnsi="Sylfaen" w:cs="Tahoma"/>
          <w:lang w:val="hy-AM"/>
        </w:rPr>
        <w:t>։</w:t>
      </w:r>
    </w:p>
    <w:p w14:paraId="0EB3CCB2" w14:textId="77777777" w:rsidR="00BF2C2D" w:rsidRPr="000C75BD" w:rsidRDefault="00BF2C2D" w:rsidP="00BF2C2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կարտոփ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քնցրել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22C07D91" w14:textId="77777777" w:rsidR="00BF2C2D" w:rsidRPr="000C75BD" w:rsidRDefault="00BF2C2D" w:rsidP="00BF2C2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դժար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4D9DF74C" w14:textId="77777777" w:rsidR="00BF2C2D" w:rsidRPr="000C75BD" w:rsidRDefault="00BF2C2D" w:rsidP="00BF2C2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հարստացնեմ</w:t>
      </w:r>
      <w:r w:rsidRPr="000C75BD">
        <w:rPr>
          <w:rFonts w:ascii="Sylfaen" w:hAnsi="Sylfaen" w:cs="Arial"/>
          <w:lang w:val="hy-AM"/>
        </w:rPr>
        <w:t>:</w:t>
      </w:r>
    </w:p>
    <w:p w14:paraId="4024ED5C" w14:textId="77777777" w:rsidR="00BF2C2D" w:rsidRPr="000C75BD" w:rsidRDefault="00BF2C2D" w:rsidP="00BF2C2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 w:cs="Tahoma"/>
          <w:lang w:val="hy-AM"/>
        </w:rPr>
        <w:t>։</w:t>
      </w:r>
    </w:p>
    <w:p w14:paraId="63B2B896" w14:textId="77777777" w:rsidR="00BF2C2D" w:rsidRPr="00E11362" w:rsidRDefault="00BF2C2D" w:rsidP="00BF2C2D">
      <w:pPr>
        <w:pStyle w:val="ac"/>
        <w:rPr>
          <w:rFonts w:ascii="Sylfaen" w:hAnsi="Sylfaen" w:cs="Arial"/>
          <w:lang w:val="hy-AM"/>
        </w:rPr>
      </w:pPr>
      <w:r w:rsidRPr="00E11362">
        <w:rPr>
          <w:rFonts w:ascii="Sylfaen" w:hAnsi="Sylfaen" w:cs="Sylfaen"/>
          <w:lang w:val="hy-AM"/>
        </w:rPr>
        <w:t>Ասըմ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ա</w:t>
      </w:r>
      <w:r w:rsidRPr="00E11362">
        <w:rPr>
          <w:rFonts w:ascii="Sylfaen" w:hAnsi="Sylfaen" w:cs="Arial"/>
          <w:lang w:val="hy-AM"/>
        </w:rPr>
        <w:t xml:space="preserve">.— </w:t>
      </w:r>
      <w:r w:rsidRPr="00E11362">
        <w:rPr>
          <w:rFonts w:ascii="Sylfaen" w:hAnsi="Sylfaen" w:cs="Sylfaen"/>
          <w:lang w:val="hy-AM"/>
        </w:rPr>
        <w:t>էս</w:t>
      </w:r>
      <w:r w:rsidRPr="00E11362">
        <w:rPr>
          <w:rFonts w:ascii="Sylfaen" w:hAnsi="Sylfaen" w:cs="Arial"/>
          <w:lang w:val="hy-AM"/>
        </w:rPr>
        <w:t xml:space="preserve">, </w:t>
      </w:r>
      <w:r w:rsidRPr="00E11362">
        <w:rPr>
          <w:rFonts w:ascii="Sylfaen" w:hAnsi="Sylfaen" w:cs="Sylfaen"/>
          <w:lang w:val="hy-AM"/>
        </w:rPr>
        <w:t>էն</w:t>
      </w:r>
      <w:r w:rsidRPr="00E11362">
        <w:rPr>
          <w:rFonts w:ascii="Sylfaen" w:hAnsi="Sylfaen" w:cs="Arial"/>
          <w:lang w:val="hy-AM"/>
        </w:rPr>
        <w:t xml:space="preserve">, </w:t>
      </w:r>
      <w:r w:rsidRPr="00E11362">
        <w:rPr>
          <w:rFonts w:ascii="Sylfaen" w:hAnsi="Sylfaen" w:cs="Sylfaen"/>
          <w:lang w:val="hy-AM"/>
        </w:rPr>
        <w:t>տհե</w:t>
      </w:r>
      <w:r w:rsidRPr="00E11362">
        <w:rPr>
          <w:rFonts w:ascii="Sylfaen" w:hAnsi="Sylfaen" w:cs="Tahoma"/>
          <w:lang w:val="hy-AM"/>
        </w:rPr>
        <w:t>։</w:t>
      </w:r>
    </w:p>
    <w:p w14:paraId="5A604E59" w14:textId="77777777" w:rsidR="00BF2C2D" w:rsidRPr="000C75BD" w:rsidRDefault="00BF2C2D" w:rsidP="00BF2C2D">
      <w:pPr>
        <w:pStyle w:val="ac"/>
        <w:rPr>
          <w:rFonts w:ascii="Sylfaen" w:hAnsi="Sylfaen" w:cs="Tahoma"/>
          <w:lang w:val="hy-AM"/>
        </w:rPr>
      </w:pPr>
      <w:r w:rsidRPr="00E11362">
        <w:rPr>
          <w:rFonts w:ascii="Sylfaen" w:hAnsi="Sylfaen" w:cs="Sylfaen"/>
          <w:lang w:val="hy-AM"/>
        </w:rPr>
        <w:t>Մին</w:t>
      </w:r>
      <w:r w:rsidRPr="00E11362">
        <w:rPr>
          <w:rFonts w:ascii="Sylfaen" w:hAnsi="Sylfaen" w:cs="Arial"/>
          <w:lang w:val="hy-AM"/>
        </w:rPr>
        <w:t>-</w:t>
      </w:r>
      <w:r w:rsidRPr="00E11362">
        <w:rPr>
          <w:rFonts w:ascii="Sylfaen" w:hAnsi="Sylfaen" w:cs="Sylfaen"/>
          <w:lang w:val="hy-AM"/>
        </w:rPr>
        <w:t>մին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մի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քանի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տուն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ա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շհանց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տալի</w:t>
      </w:r>
      <w:r w:rsidRPr="00E11362">
        <w:rPr>
          <w:rFonts w:ascii="Sylfaen" w:hAnsi="Sylfaen" w:cs="Tahoma"/>
          <w:lang w:val="hy-AM"/>
        </w:rPr>
        <w:t>։</w:t>
      </w:r>
    </w:p>
    <w:p w14:paraId="3BAA8FD6" w14:textId="77777777" w:rsidR="00BF2C2D" w:rsidRPr="000C75BD" w:rsidRDefault="00BF2C2D" w:rsidP="00BF2C2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ցորեն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հարըստացնըմ</w:t>
      </w:r>
      <w:r w:rsidRPr="000C75BD">
        <w:rPr>
          <w:rFonts w:ascii="Sylfaen" w:hAnsi="Sylfaen" w:cs="Tahoma"/>
          <w:lang w:val="hy-AM"/>
        </w:rPr>
        <w:t>։</w:t>
      </w:r>
    </w:p>
    <w:p w14:paraId="195CE6FA" w14:textId="77777777" w:rsidR="00BF2C2D" w:rsidRPr="000C75BD" w:rsidRDefault="00BF2C2D" w:rsidP="00BF2C2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էփըմ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Tahoma"/>
          <w:lang w:val="hy-AM"/>
        </w:rPr>
        <w:t>։</w:t>
      </w:r>
    </w:p>
    <w:p w14:paraId="1C15BD52" w14:textId="77777777" w:rsidR="00BF2C2D" w:rsidRPr="000C75BD" w:rsidRDefault="00BF2C2D" w:rsidP="00BF2C2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շարունակըմ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Հեռվից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Tahoma"/>
          <w:lang w:val="hy-AM"/>
        </w:rPr>
        <w:t>։</w:t>
      </w:r>
    </w:p>
    <w:p w14:paraId="090CA49F" w14:textId="77777777" w:rsidR="00BF2C2D" w:rsidRPr="000C75BD" w:rsidRDefault="00BF2C2D" w:rsidP="00BF2C2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արթարացել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ընդունիլ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45141338" w14:textId="77777777" w:rsidR="00BF2C2D" w:rsidRPr="000C75BD" w:rsidRDefault="00BF2C2D" w:rsidP="00BF2C2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ճմփին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E3232AC" w14:textId="77777777" w:rsidR="00BF2C2D" w:rsidRPr="000C75BD" w:rsidRDefault="00BF2C2D" w:rsidP="00BF2C2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ամոթ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չարի՞ր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56CEB677" w14:textId="77777777" w:rsidR="00BF2C2D" w:rsidRPr="000C75BD" w:rsidRDefault="00BF2C2D" w:rsidP="00BF2C2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 w:cs="Tahoma"/>
          <w:lang w:val="hy-AM"/>
        </w:rPr>
        <w:t>։</w:t>
      </w:r>
    </w:p>
    <w:p w14:paraId="533AE618" w14:textId="77777777" w:rsidR="00BF2C2D" w:rsidRPr="000C75BD" w:rsidRDefault="00BF2C2D" w:rsidP="00BF2C2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Tahoma"/>
          <w:lang w:val="hy-AM"/>
        </w:rPr>
        <w:t>։</w:t>
      </w:r>
    </w:p>
    <w:p w14:paraId="159A1205" w14:textId="77777777" w:rsidR="00BF2C2D" w:rsidRPr="000C75BD" w:rsidRDefault="00BF2C2D" w:rsidP="00BF2C2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Tahoma"/>
          <w:lang w:val="hy-AM"/>
        </w:rPr>
        <w:t>։</w:t>
      </w:r>
    </w:p>
    <w:p w14:paraId="42CE1285" w14:textId="52B2017D" w:rsidR="0029620A" w:rsidRDefault="00BF2C2D" w:rsidP="00BF2C2D"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երկուսն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Tahoma"/>
          <w:lang w:val="hy-AM"/>
        </w:rPr>
        <w:t>։</w:t>
      </w:r>
    </w:p>
    <w:sectPr w:rsidR="00296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C0"/>
    <w:rsid w:val="00103824"/>
    <w:rsid w:val="001163E6"/>
    <w:rsid w:val="0029620A"/>
    <w:rsid w:val="004441ED"/>
    <w:rsid w:val="007E46A3"/>
    <w:rsid w:val="00A859C0"/>
    <w:rsid w:val="00BF2C2D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962D"/>
  <w15:chartTrackingRefBased/>
  <w15:docId w15:val="{382648BF-F3FF-40E4-A09F-7BC9866B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C2D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59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9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9C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9C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9C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9C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9C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9C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9C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5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59C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59C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59C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59C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59C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59C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59C0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5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8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9C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859C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59C0"/>
    <w:pPr>
      <w:spacing w:before="160" w:after="160" w:line="278" w:lineRule="auto"/>
      <w:jc w:val="center"/>
    </w:pPr>
    <w:rPr>
      <w:rFonts w:ascii="Sylfaen" w:eastAsiaTheme="minorHAnsi" w:hAnsi="Sylfaen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859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59C0"/>
    <w:pPr>
      <w:spacing w:after="160" w:line="278" w:lineRule="auto"/>
      <w:ind w:left="720"/>
      <w:contextualSpacing/>
    </w:pPr>
    <w:rPr>
      <w:rFonts w:ascii="Sylfaen" w:eastAsiaTheme="minorHAnsi" w:hAnsi="Sylfaen"/>
      <w:kern w:val="2"/>
      <w:sz w:val="24"/>
      <w:szCs w:val="24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859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5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Sylfaen" w:eastAsiaTheme="minorHAnsi" w:hAnsi="Sylfaen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859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59C0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BF2C2D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2025-06-18T12:14:00Z</dcterms:created>
  <dcterms:modified xsi:type="dcterms:W3CDTF">2025-06-18T12:15:00Z</dcterms:modified>
</cp:coreProperties>
</file>